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BEE" w:rsidRPr="003C7E19" w:rsidRDefault="00F53BEE" w:rsidP="00F53BEE">
      <w:pPr>
        <w:spacing w:line="276" w:lineRule="auto"/>
        <w:jc w:val="center"/>
        <w:rPr>
          <w:b/>
          <w:sz w:val="28"/>
          <w:szCs w:val="28"/>
        </w:rPr>
      </w:pPr>
      <w:r w:rsidRPr="003C7E19">
        <w:rPr>
          <w:b/>
          <w:sz w:val="28"/>
          <w:szCs w:val="28"/>
        </w:rPr>
        <w:t xml:space="preserve">Протокол № </w:t>
      </w:r>
      <w:r w:rsidR="006E1837">
        <w:rPr>
          <w:b/>
          <w:sz w:val="28"/>
          <w:szCs w:val="28"/>
        </w:rPr>
        <w:t>4</w:t>
      </w:r>
    </w:p>
    <w:p w:rsidR="00F53BEE" w:rsidRPr="003C7E19" w:rsidRDefault="00F53BEE" w:rsidP="00F53BEE">
      <w:pPr>
        <w:spacing w:line="276" w:lineRule="auto"/>
        <w:jc w:val="center"/>
        <w:rPr>
          <w:b/>
          <w:sz w:val="28"/>
          <w:szCs w:val="28"/>
        </w:rPr>
      </w:pPr>
      <w:r w:rsidRPr="003C7E19">
        <w:rPr>
          <w:b/>
          <w:sz w:val="28"/>
          <w:szCs w:val="28"/>
        </w:rPr>
        <w:t xml:space="preserve">заседания комиссии по противодействию коррупции </w:t>
      </w:r>
    </w:p>
    <w:p w:rsidR="00F53BEE" w:rsidRPr="003C7E19" w:rsidRDefault="00F53BEE" w:rsidP="00F53BEE">
      <w:pPr>
        <w:jc w:val="center"/>
        <w:rPr>
          <w:b/>
          <w:sz w:val="28"/>
          <w:szCs w:val="28"/>
        </w:rPr>
      </w:pPr>
      <w:r w:rsidRPr="003C7E19">
        <w:rPr>
          <w:b/>
          <w:sz w:val="28"/>
          <w:szCs w:val="28"/>
        </w:rPr>
        <w:t xml:space="preserve">ГБУ СО «Клявлинский </w:t>
      </w:r>
      <w:r w:rsidR="00F77EA8" w:rsidRPr="003C7E19">
        <w:rPr>
          <w:b/>
          <w:sz w:val="28"/>
          <w:szCs w:val="28"/>
        </w:rPr>
        <w:t>дом-интернат</w:t>
      </w:r>
      <w:r w:rsidRPr="003C7E19">
        <w:rPr>
          <w:b/>
          <w:sz w:val="28"/>
          <w:szCs w:val="28"/>
        </w:rPr>
        <w:t>»</w:t>
      </w:r>
      <w:r w:rsidRPr="003C7E19">
        <w:t xml:space="preserve"> </w:t>
      </w:r>
      <w:r w:rsidRPr="003C7E19">
        <w:rPr>
          <w:b/>
          <w:sz w:val="28"/>
          <w:szCs w:val="28"/>
        </w:rPr>
        <w:t xml:space="preserve">в </w:t>
      </w:r>
      <w:r w:rsidR="008C6CB8">
        <w:rPr>
          <w:b/>
          <w:sz w:val="28"/>
          <w:szCs w:val="28"/>
        </w:rPr>
        <w:t>202</w:t>
      </w:r>
      <w:r w:rsidR="00D52530">
        <w:rPr>
          <w:b/>
          <w:sz w:val="28"/>
          <w:szCs w:val="28"/>
        </w:rPr>
        <w:t>6</w:t>
      </w:r>
      <w:r w:rsidRPr="003C7E19">
        <w:rPr>
          <w:b/>
          <w:sz w:val="28"/>
          <w:szCs w:val="28"/>
        </w:rPr>
        <w:t xml:space="preserve"> году</w:t>
      </w:r>
    </w:p>
    <w:p w:rsidR="00F53BEE" w:rsidRPr="003C7E19" w:rsidRDefault="00F53BEE" w:rsidP="00F53BEE">
      <w:pPr>
        <w:jc w:val="center"/>
        <w:rPr>
          <w:sz w:val="28"/>
          <w:szCs w:val="28"/>
        </w:rPr>
      </w:pPr>
    </w:p>
    <w:p w:rsidR="00F53BEE" w:rsidRDefault="00FC4BF3" w:rsidP="00074AD0">
      <w:pPr>
        <w:jc w:val="center"/>
        <w:rPr>
          <w:sz w:val="28"/>
          <w:szCs w:val="28"/>
          <w:u w:val="single"/>
        </w:rPr>
      </w:pPr>
      <w:r w:rsidRPr="003C7E19">
        <w:rPr>
          <w:sz w:val="28"/>
          <w:szCs w:val="28"/>
          <w:u w:val="single"/>
        </w:rPr>
        <w:t>с. Черный Ключ</w:t>
      </w:r>
      <w:r w:rsidR="00F53BEE" w:rsidRPr="003C7E19">
        <w:rPr>
          <w:sz w:val="28"/>
          <w:szCs w:val="28"/>
        </w:rPr>
        <w:tab/>
      </w:r>
      <w:r w:rsidR="00F53BEE" w:rsidRPr="003C7E19">
        <w:rPr>
          <w:sz w:val="28"/>
          <w:szCs w:val="28"/>
        </w:rPr>
        <w:tab/>
      </w:r>
      <w:r w:rsidR="00F53BEE" w:rsidRPr="003C7E19">
        <w:rPr>
          <w:sz w:val="28"/>
          <w:szCs w:val="28"/>
        </w:rPr>
        <w:tab/>
        <w:t xml:space="preserve">       </w:t>
      </w:r>
      <w:r w:rsidR="008C6CB8">
        <w:rPr>
          <w:sz w:val="28"/>
          <w:szCs w:val="28"/>
        </w:rPr>
        <w:t xml:space="preserve">     </w:t>
      </w:r>
      <w:r w:rsidR="00F53BEE" w:rsidRPr="003C7E19">
        <w:rPr>
          <w:sz w:val="28"/>
          <w:szCs w:val="28"/>
        </w:rPr>
        <w:t xml:space="preserve">    </w:t>
      </w:r>
      <w:r w:rsidR="00074AD0" w:rsidRPr="003C7E19">
        <w:rPr>
          <w:sz w:val="28"/>
          <w:szCs w:val="28"/>
        </w:rPr>
        <w:t xml:space="preserve">           </w:t>
      </w:r>
      <w:r w:rsidR="006E1837">
        <w:rPr>
          <w:sz w:val="28"/>
          <w:szCs w:val="28"/>
        </w:rPr>
        <w:t xml:space="preserve">             </w:t>
      </w:r>
      <w:r w:rsidR="006E1837">
        <w:rPr>
          <w:sz w:val="28"/>
          <w:szCs w:val="28"/>
        </w:rPr>
        <w:tab/>
        <w:t xml:space="preserve">       </w:t>
      </w:r>
      <w:r w:rsidR="00421AD1">
        <w:rPr>
          <w:sz w:val="28"/>
          <w:szCs w:val="28"/>
          <w:u w:val="single"/>
        </w:rPr>
        <w:t xml:space="preserve">30 </w:t>
      </w:r>
      <w:r w:rsidR="006E1837">
        <w:rPr>
          <w:sz w:val="28"/>
          <w:szCs w:val="28"/>
          <w:u w:val="single"/>
        </w:rPr>
        <w:t>сентября</w:t>
      </w:r>
      <w:r w:rsidR="00F53BEE" w:rsidRPr="00B26153">
        <w:rPr>
          <w:sz w:val="28"/>
          <w:szCs w:val="28"/>
          <w:u w:val="single"/>
        </w:rPr>
        <w:t xml:space="preserve"> </w:t>
      </w:r>
      <w:r w:rsidRPr="00B26153">
        <w:rPr>
          <w:sz w:val="28"/>
          <w:szCs w:val="28"/>
          <w:u w:val="single"/>
        </w:rPr>
        <w:t>202</w:t>
      </w:r>
      <w:r w:rsidR="00D52530" w:rsidRPr="00B26153">
        <w:rPr>
          <w:sz w:val="28"/>
          <w:szCs w:val="28"/>
          <w:u w:val="single"/>
        </w:rPr>
        <w:t>6</w:t>
      </w:r>
      <w:r w:rsidR="00F53BEE" w:rsidRPr="00B26153">
        <w:rPr>
          <w:sz w:val="28"/>
          <w:szCs w:val="28"/>
          <w:u w:val="single"/>
        </w:rPr>
        <w:t xml:space="preserve"> года</w:t>
      </w:r>
    </w:p>
    <w:p w:rsidR="00730ADF" w:rsidRDefault="00730ADF" w:rsidP="00074AD0">
      <w:pPr>
        <w:jc w:val="center"/>
        <w:rPr>
          <w:sz w:val="28"/>
          <w:szCs w:val="28"/>
          <w:u w:val="single"/>
        </w:rPr>
      </w:pPr>
    </w:p>
    <w:p w:rsidR="00730ADF" w:rsidRDefault="00730ADF" w:rsidP="002D0758">
      <w:pPr>
        <w:jc w:val="center"/>
        <w:rPr>
          <w:b/>
          <w:sz w:val="28"/>
          <w:szCs w:val="28"/>
        </w:rPr>
      </w:pPr>
      <w:r w:rsidRPr="00730ADF">
        <w:rPr>
          <w:b/>
          <w:sz w:val="28"/>
          <w:szCs w:val="28"/>
        </w:rPr>
        <w:t>Присутствовали</w:t>
      </w:r>
      <w:r>
        <w:rPr>
          <w:b/>
          <w:sz w:val="28"/>
          <w:szCs w:val="28"/>
        </w:rPr>
        <w:t>:</w:t>
      </w:r>
    </w:p>
    <w:p w:rsidR="001E30C3" w:rsidRDefault="001E30C3" w:rsidP="00972CE5">
      <w:pPr>
        <w:jc w:val="both"/>
        <w:rPr>
          <w:sz w:val="28"/>
          <w:szCs w:val="28"/>
        </w:rPr>
      </w:pPr>
    </w:p>
    <w:p w:rsidR="00972CE5" w:rsidRPr="00972CE5" w:rsidRDefault="00972CE5" w:rsidP="00972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Советкина Екатерина Анатольевна – </w:t>
      </w:r>
      <w:r w:rsidRPr="00972CE5">
        <w:rPr>
          <w:sz w:val="28"/>
          <w:szCs w:val="28"/>
        </w:rPr>
        <w:t xml:space="preserve">главный специалист территориального отдела </w:t>
      </w:r>
      <w:r>
        <w:rPr>
          <w:sz w:val="28"/>
          <w:szCs w:val="28"/>
        </w:rPr>
        <w:t xml:space="preserve">Северо-Восточного округа. </w:t>
      </w:r>
    </w:p>
    <w:p w:rsidR="00972CE5" w:rsidRDefault="00972CE5" w:rsidP="00074AD0">
      <w:pPr>
        <w:jc w:val="center"/>
        <w:rPr>
          <w:b/>
          <w:sz w:val="28"/>
          <w:szCs w:val="28"/>
        </w:rPr>
      </w:pPr>
    </w:p>
    <w:p w:rsidR="00730ADF" w:rsidRPr="00972CE5" w:rsidRDefault="00972CE5" w:rsidP="002D0758">
      <w:pPr>
        <w:jc w:val="center"/>
        <w:rPr>
          <w:b/>
          <w:sz w:val="28"/>
          <w:szCs w:val="28"/>
        </w:rPr>
      </w:pPr>
      <w:r w:rsidRPr="00972CE5">
        <w:rPr>
          <w:b/>
          <w:sz w:val="28"/>
          <w:szCs w:val="28"/>
        </w:rPr>
        <w:t>Члены комиссии:</w:t>
      </w:r>
    </w:p>
    <w:p w:rsidR="00D52530" w:rsidRDefault="00D52530" w:rsidP="00074AD0">
      <w:pPr>
        <w:jc w:val="center"/>
        <w:rPr>
          <w:sz w:val="28"/>
          <w:szCs w:val="28"/>
          <w:u w:val="single"/>
        </w:rPr>
      </w:pPr>
    </w:p>
    <w:tbl>
      <w:tblPr>
        <w:tblStyle w:val="a5"/>
        <w:tblW w:w="0" w:type="auto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567"/>
        <w:gridCol w:w="2232"/>
      </w:tblGrid>
      <w:tr w:rsidR="00D52530" w:rsidRPr="006E1837" w:rsidTr="006E1837">
        <w:tc>
          <w:tcPr>
            <w:tcW w:w="3827" w:type="dxa"/>
            <w:shd w:val="clear" w:color="auto" w:fill="auto"/>
          </w:tcPr>
          <w:p w:rsidR="00D52530" w:rsidRPr="006E1837" w:rsidRDefault="00D52530" w:rsidP="00D97347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 xml:space="preserve">Состав комиссии </w:t>
            </w:r>
            <w:r w:rsidR="00D97347" w:rsidRPr="006E1837">
              <w:rPr>
                <w:sz w:val="28"/>
                <w:szCs w:val="28"/>
              </w:rPr>
              <w:t>4</w:t>
            </w:r>
            <w:r w:rsidRPr="006E1837">
              <w:rPr>
                <w:sz w:val="28"/>
                <w:szCs w:val="28"/>
              </w:rPr>
              <w:t xml:space="preserve"> человек</w:t>
            </w:r>
            <w:r w:rsidR="00D97347" w:rsidRPr="006E1837">
              <w:rPr>
                <w:sz w:val="28"/>
                <w:szCs w:val="28"/>
              </w:rPr>
              <w:t>а</w:t>
            </w:r>
            <w:r w:rsidRPr="006E1837">
              <w:rPr>
                <w:sz w:val="28"/>
                <w:szCs w:val="28"/>
              </w:rPr>
              <w:t>:</w:t>
            </w:r>
          </w:p>
        </w:tc>
        <w:tc>
          <w:tcPr>
            <w:tcW w:w="567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52530" w:rsidRPr="006E1837" w:rsidTr="006E1837">
        <w:tc>
          <w:tcPr>
            <w:tcW w:w="3827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567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–</w:t>
            </w:r>
          </w:p>
        </w:tc>
        <w:tc>
          <w:tcPr>
            <w:tcW w:w="2232" w:type="dxa"/>
            <w:shd w:val="clear" w:color="auto" w:fill="auto"/>
          </w:tcPr>
          <w:p w:rsidR="00D52530" w:rsidRPr="006E1837" w:rsidRDefault="00E21C8F" w:rsidP="009A5FAE">
            <w:pPr>
              <w:spacing w:line="276" w:lineRule="auto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Моськин Ю.М.</w:t>
            </w:r>
          </w:p>
        </w:tc>
      </w:tr>
      <w:tr w:rsidR="00D52530" w:rsidRPr="006E1837" w:rsidTr="006E1837">
        <w:tc>
          <w:tcPr>
            <w:tcW w:w="3827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Члены комиссии</w:t>
            </w:r>
          </w:p>
        </w:tc>
        <w:tc>
          <w:tcPr>
            <w:tcW w:w="567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–</w:t>
            </w:r>
          </w:p>
        </w:tc>
        <w:tc>
          <w:tcPr>
            <w:tcW w:w="2232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Семёнова Т.Ф.</w:t>
            </w:r>
          </w:p>
        </w:tc>
      </w:tr>
      <w:tr w:rsidR="00D52530" w:rsidRPr="006E1837" w:rsidTr="006E1837">
        <w:tc>
          <w:tcPr>
            <w:tcW w:w="3827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Четыркина Н.А.</w:t>
            </w:r>
          </w:p>
        </w:tc>
      </w:tr>
      <w:tr w:rsidR="00D52530" w:rsidRPr="006E1837" w:rsidTr="006E1837">
        <w:tc>
          <w:tcPr>
            <w:tcW w:w="3827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Савельева М.Д.</w:t>
            </w:r>
          </w:p>
        </w:tc>
      </w:tr>
      <w:tr w:rsidR="00D52530" w:rsidRPr="003C7E19" w:rsidTr="006E1837">
        <w:tc>
          <w:tcPr>
            <w:tcW w:w="3827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Секретарь</w:t>
            </w:r>
          </w:p>
        </w:tc>
        <w:tc>
          <w:tcPr>
            <w:tcW w:w="567" w:type="dxa"/>
            <w:shd w:val="clear" w:color="auto" w:fill="auto"/>
          </w:tcPr>
          <w:p w:rsidR="00D52530" w:rsidRPr="006E1837" w:rsidRDefault="00D52530" w:rsidP="009A5FA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–</w:t>
            </w:r>
          </w:p>
        </w:tc>
        <w:tc>
          <w:tcPr>
            <w:tcW w:w="2232" w:type="dxa"/>
            <w:shd w:val="clear" w:color="auto" w:fill="auto"/>
          </w:tcPr>
          <w:p w:rsidR="00D52530" w:rsidRPr="003C7E19" w:rsidRDefault="00D52530" w:rsidP="009A5FAE">
            <w:pPr>
              <w:spacing w:line="276" w:lineRule="auto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Семёнова Т.Ф.</w:t>
            </w:r>
          </w:p>
        </w:tc>
      </w:tr>
    </w:tbl>
    <w:p w:rsidR="00D52530" w:rsidRPr="003C7E19" w:rsidRDefault="00D52530" w:rsidP="00074AD0">
      <w:pPr>
        <w:jc w:val="center"/>
        <w:rPr>
          <w:sz w:val="28"/>
          <w:szCs w:val="28"/>
        </w:rPr>
      </w:pPr>
    </w:p>
    <w:p w:rsidR="00B26153" w:rsidRPr="005765BD" w:rsidRDefault="00B26153" w:rsidP="002D0758">
      <w:pPr>
        <w:spacing w:line="276" w:lineRule="auto"/>
        <w:jc w:val="center"/>
        <w:rPr>
          <w:b/>
          <w:sz w:val="28"/>
          <w:szCs w:val="28"/>
        </w:rPr>
      </w:pPr>
      <w:r w:rsidRPr="005765BD">
        <w:rPr>
          <w:b/>
          <w:sz w:val="28"/>
          <w:szCs w:val="28"/>
        </w:rPr>
        <w:t>Повестка дня:</w:t>
      </w:r>
    </w:p>
    <w:p w:rsidR="00B26153" w:rsidRPr="006E1837" w:rsidRDefault="00B26153" w:rsidP="00B26153">
      <w:pPr>
        <w:spacing w:line="276" w:lineRule="auto"/>
        <w:jc w:val="center"/>
        <w:rPr>
          <w:b/>
          <w:sz w:val="16"/>
          <w:szCs w:val="16"/>
          <w:highlight w:val="yellow"/>
        </w:rPr>
      </w:pPr>
    </w:p>
    <w:tbl>
      <w:tblPr>
        <w:tblStyle w:val="a5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8894"/>
      </w:tblGrid>
      <w:tr w:rsidR="00B26153" w:rsidRPr="006E1837" w:rsidTr="00B45429">
        <w:tc>
          <w:tcPr>
            <w:tcW w:w="817" w:type="dxa"/>
          </w:tcPr>
          <w:p w:rsidR="00B26153" w:rsidRPr="006E1837" w:rsidRDefault="00B26153" w:rsidP="00C60D6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1.</w:t>
            </w:r>
          </w:p>
        </w:tc>
        <w:tc>
          <w:tcPr>
            <w:tcW w:w="8894" w:type="dxa"/>
          </w:tcPr>
          <w:p w:rsidR="00B26153" w:rsidRPr="006E1837" w:rsidRDefault="006E1837" w:rsidP="00421AD1">
            <w:pPr>
              <w:jc w:val="both"/>
              <w:rPr>
                <w:sz w:val="28"/>
                <w:szCs w:val="28"/>
                <w:highlight w:val="yellow"/>
              </w:rPr>
            </w:pPr>
            <w:r w:rsidRPr="008D125C">
              <w:rPr>
                <w:bCs/>
                <w:sz w:val="28"/>
                <w:szCs w:val="28"/>
              </w:rPr>
              <w:t>Отчет по закупкам за 3 квартал 2026 г.</w:t>
            </w:r>
          </w:p>
        </w:tc>
      </w:tr>
      <w:tr w:rsidR="00B26153" w:rsidRPr="006E1837" w:rsidTr="00B45429">
        <w:tc>
          <w:tcPr>
            <w:tcW w:w="817" w:type="dxa"/>
          </w:tcPr>
          <w:p w:rsidR="00B26153" w:rsidRPr="006E1837" w:rsidRDefault="00B26153" w:rsidP="00C60D6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2.</w:t>
            </w:r>
          </w:p>
        </w:tc>
        <w:tc>
          <w:tcPr>
            <w:tcW w:w="8894" w:type="dxa"/>
          </w:tcPr>
          <w:p w:rsidR="00B26153" w:rsidRPr="006E1837" w:rsidRDefault="006E1837" w:rsidP="00155B6B">
            <w:pPr>
              <w:spacing w:line="276" w:lineRule="auto"/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8D125C">
              <w:rPr>
                <w:bCs/>
                <w:sz w:val="28"/>
                <w:szCs w:val="28"/>
              </w:rPr>
              <w:t>Реализация целевых денежных средств в 3 квартале 2026 г.</w:t>
            </w:r>
          </w:p>
        </w:tc>
      </w:tr>
      <w:tr w:rsidR="00EC0894" w:rsidRPr="006E1837" w:rsidTr="00B45429">
        <w:tc>
          <w:tcPr>
            <w:tcW w:w="817" w:type="dxa"/>
          </w:tcPr>
          <w:p w:rsidR="00EC0894" w:rsidRPr="006E1837" w:rsidRDefault="00EC0894" w:rsidP="00EC089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3.</w:t>
            </w:r>
          </w:p>
        </w:tc>
        <w:tc>
          <w:tcPr>
            <w:tcW w:w="8894" w:type="dxa"/>
          </w:tcPr>
          <w:p w:rsidR="00EC0894" w:rsidRPr="006E1837" w:rsidRDefault="006E1837" w:rsidP="00EC0894">
            <w:pPr>
              <w:spacing w:line="276" w:lineRule="auto"/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1F7348">
              <w:rPr>
                <w:bCs/>
                <w:sz w:val="28"/>
                <w:szCs w:val="28"/>
              </w:rPr>
              <w:t>Анкетирование получателей социальных услуг по вопросам удовлетворенности качеством и организацией услуг в учреждении в 3 квартале 2026 г.</w:t>
            </w:r>
          </w:p>
        </w:tc>
      </w:tr>
      <w:tr w:rsidR="006967BC" w:rsidRPr="006E1837" w:rsidTr="00B45429">
        <w:tc>
          <w:tcPr>
            <w:tcW w:w="817" w:type="dxa"/>
          </w:tcPr>
          <w:p w:rsidR="006967BC" w:rsidRPr="006E1837" w:rsidRDefault="006967BC" w:rsidP="00EC089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E1837">
              <w:rPr>
                <w:sz w:val="28"/>
                <w:szCs w:val="28"/>
              </w:rPr>
              <w:t>4.</w:t>
            </w:r>
          </w:p>
        </w:tc>
        <w:tc>
          <w:tcPr>
            <w:tcW w:w="8894" w:type="dxa"/>
          </w:tcPr>
          <w:p w:rsidR="006967BC" w:rsidRPr="006E1837" w:rsidRDefault="006E1837" w:rsidP="00EC0894">
            <w:pPr>
              <w:spacing w:line="276" w:lineRule="auto"/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701238">
              <w:rPr>
                <w:bCs/>
                <w:sz w:val="28"/>
                <w:szCs w:val="28"/>
              </w:rPr>
              <w:t>Анализ заявлений работников и обращений граждан, содержащих информацию о коррупционных составляющих за 3 квартал 2026 г.</w:t>
            </w:r>
          </w:p>
        </w:tc>
      </w:tr>
    </w:tbl>
    <w:p w:rsidR="00B26153" w:rsidRPr="006E1837" w:rsidRDefault="00B26153" w:rsidP="00B26153">
      <w:pPr>
        <w:jc w:val="both"/>
        <w:rPr>
          <w:sz w:val="28"/>
          <w:szCs w:val="28"/>
          <w:highlight w:val="yellow"/>
        </w:rPr>
      </w:pPr>
    </w:p>
    <w:p w:rsidR="00B26153" w:rsidRPr="00A32352" w:rsidRDefault="00B26153" w:rsidP="00B26153">
      <w:pPr>
        <w:jc w:val="both"/>
        <w:rPr>
          <w:sz w:val="28"/>
          <w:szCs w:val="28"/>
        </w:rPr>
      </w:pPr>
      <w:r w:rsidRPr="00A32352">
        <w:rPr>
          <w:b/>
          <w:sz w:val="28"/>
          <w:szCs w:val="28"/>
        </w:rPr>
        <w:t xml:space="preserve">1. Слушали: </w:t>
      </w:r>
      <w:r w:rsidR="00A32352" w:rsidRPr="00F47CFB">
        <w:rPr>
          <w:sz w:val="28"/>
          <w:szCs w:val="28"/>
          <w:u w:val="single"/>
        </w:rPr>
        <w:t>С</w:t>
      </w:r>
      <w:r w:rsidR="00F47CFB">
        <w:rPr>
          <w:sz w:val="28"/>
          <w:szCs w:val="28"/>
          <w:u w:val="single"/>
        </w:rPr>
        <w:t xml:space="preserve"> </w:t>
      </w:r>
      <w:r w:rsidR="00A32352" w:rsidRPr="00F47CFB">
        <w:rPr>
          <w:sz w:val="28"/>
          <w:szCs w:val="28"/>
          <w:u w:val="single"/>
        </w:rPr>
        <w:t>отчетом по закупкам в 3 квартале 2026 г. выступили Четыркина Наталья Анатольевна, специалист по закупкам ГБУ СО «Клявлинский дом-интернат»</w:t>
      </w:r>
      <w:r w:rsidR="00F47CFB">
        <w:rPr>
          <w:sz w:val="28"/>
          <w:szCs w:val="28"/>
          <w:u w:val="single"/>
        </w:rPr>
        <w:t>,</w:t>
      </w:r>
      <w:r w:rsidR="00A32352" w:rsidRPr="00F47CFB">
        <w:rPr>
          <w:sz w:val="28"/>
          <w:szCs w:val="28"/>
          <w:u w:val="single"/>
        </w:rPr>
        <w:t xml:space="preserve"> Семёнова Татьяна Фёдоровна, заместитель директора ГБУ СО «Клявлинский дом-интернат».</w:t>
      </w:r>
    </w:p>
    <w:p w:rsidR="00B26153" w:rsidRPr="00A32352" w:rsidRDefault="00FC7BF6" w:rsidP="00547C7F">
      <w:pPr>
        <w:ind w:firstLine="567"/>
        <w:jc w:val="both"/>
        <w:rPr>
          <w:i/>
          <w:sz w:val="28"/>
          <w:szCs w:val="28"/>
        </w:rPr>
      </w:pPr>
      <w:r w:rsidRPr="00FC7BF6">
        <w:rPr>
          <w:i/>
          <w:sz w:val="28"/>
          <w:szCs w:val="28"/>
        </w:rPr>
        <w:t xml:space="preserve">Все </w:t>
      </w:r>
      <w:r>
        <w:rPr>
          <w:i/>
          <w:sz w:val="28"/>
          <w:szCs w:val="28"/>
        </w:rPr>
        <w:t>контракты/</w:t>
      </w:r>
      <w:r w:rsidRPr="00FC7BF6">
        <w:rPr>
          <w:i/>
          <w:sz w:val="28"/>
          <w:szCs w:val="28"/>
        </w:rPr>
        <w:t>договоры оплачены, задолженности нет.</w:t>
      </w:r>
      <w:r>
        <w:rPr>
          <w:i/>
          <w:sz w:val="28"/>
          <w:szCs w:val="28"/>
        </w:rPr>
        <w:t xml:space="preserve"> </w:t>
      </w:r>
      <w:r w:rsidR="00B26153" w:rsidRPr="00A32352">
        <w:rPr>
          <w:i/>
          <w:sz w:val="28"/>
          <w:szCs w:val="28"/>
        </w:rPr>
        <w:t>Реестры по всем договорам и контрактам</w:t>
      </w:r>
      <w:r w:rsidR="00155B6B" w:rsidRPr="00A32352">
        <w:rPr>
          <w:i/>
          <w:sz w:val="28"/>
          <w:szCs w:val="28"/>
        </w:rPr>
        <w:t xml:space="preserve"> </w:t>
      </w:r>
      <w:r w:rsidR="00B26153" w:rsidRPr="00A32352">
        <w:rPr>
          <w:i/>
          <w:sz w:val="28"/>
          <w:szCs w:val="28"/>
        </w:rPr>
        <w:t>были предоставлены в срок.</w:t>
      </w:r>
    </w:p>
    <w:p w:rsidR="00C0309E" w:rsidRDefault="00B26153" w:rsidP="00155B6B">
      <w:pPr>
        <w:spacing w:line="276" w:lineRule="auto"/>
        <w:jc w:val="both"/>
        <w:rPr>
          <w:sz w:val="28"/>
          <w:szCs w:val="28"/>
        </w:rPr>
      </w:pPr>
      <w:r w:rsidRPr="007951A8">
        <w:rPr>
          <w:b/>
          <w:sz w:val="28"/>
          <w:szCs w:val="28"/>
        </w:rPr>
        <w:t xml:space="preserve">2. Слушали: </w:t>
      </w:r>
      <w:r w:rsidR="00C0309E" w:rsidRPr="007951A8">
        <w:rPr>
          <w:sz w:val="28"/>
          <w:szCs w:val="28"/>
          <w:u w:val="single"/>
        </w:rPr>
        <w:t>С</w:t>
      </w:r>
      <w:r w:rsidR="00C0309E" w:rsidRPr="00F47CFB">
        <w:rPr>
          <w:sz w:val="28"/>
          <w:szCs w:val="28"/>
          <w:u w:val="single"/>
        </w:rPr>
        <w:t xml:space="preserve"> информацией о реализации субсидий на иные цели в 3 квартале 2026 г.  выступи</w:t>
      </w:r>
      <w:r w:rsidR="00F47CFB" w:rsidRPr="00F47CFB">
        <w:rPr>
          <w:sz w:val="28"/>
          <w:szCs w:val="28"/>
          <w:u w:val="single"/>
        </w:rPr>
        <w:t>ла</w:t>
      </w:r>
      <w:r w:rsidR="00C0309E" w:rsidRPr="00F47CFB">
        <w:rPr>
          <w:sz w:val="28"/>
          <w:szCs w:val="28"/>
          <w:u w:val="single"/>
        </w:rPr>
        <w:t xml:space="preserve"> Гаскарова Галия Рамильевна, бухгалтер ГБУ СО «Клявлинский дом-интернат».</w:t>
      </w:r>
    </w:p>
    <w:p w:rsidR="00155B6B" w:rsidRPr="006E1837" w:rsidRDefault="00C0309E" w:rsidP="00C0309E">
      <w:pPr>
        <w:spacing w:line="276" w:lineRule="auto"/>
        <w:ind w:firstLine="567"/>
        <w:jc w:val="both"/>
        <w:rPr>
          <w:sz w:val="28"/>
          <w:szCs w:val="28"/>
          <w:highlight w:val="yellow"/>
        </w:rPr>
      </w:pPr>
      <w:r w:rsidRPr="00C0309E">
        <w:rPr>
          <w:i/>
          <w:sz w:val="28"/>
          <w:szCs w:val="28"/>
        </w:rPr>
        <w:t>В</w:t>
      </w:r>
      <w:r>
        <w:rPr>
          <w:bCs/>
          <w:i/>
          <w:sz w:val="28"/>
          <w:szCs w:val="28"/>
        </w:rPr>
        <w:t xml:space="preserve"> 3 квартале 2026 г. в</w:t>
      </w:r>
      <w:r w:rsidRPr="009D2831">
        <w:rPr>
          <w:bCs/>
          <w:i/>
          <w:sz w:val="28"/>
          <w:szCs w:val="28"/>
        </w:rPr>
        <w:t>се доведенные целевые денежные средства реализованы учреждением. Задолженности по оплате нет.</w:t>
      </w:r>
    </w:p>
    <w:p w:rsidR="00A95E19" w:rsidRDefault="00EC0894" w:rsidP="00A95E19">
      <w:pPr>
        <w:spacing w:line="276" w:lineRule="auto"/>
        <w:jc w:val="both"/>
        <w:rPr>
          <w:sz w:val="28"/>
          <w:szCs w:val="28"/>
        </w:rPr>
      </w:pPr>
      <w:r w:rsidRPr="00871AA3">
        <w:rPr>
          <w:b/>
          <w:sz w:val="28"/>
          <w:szCs w:val="28"/>
        </w:rPr>
        <w:t>3</w:t>
      </w:r>
      <w:r w:rsidR="00B26153" w:rsidRPr="00871AA3">
        <w:rPr>
          <w:b/>
          <w:sz w:val="28"/>
          <w:szCs w:val="28"/>
        </w:rPr>
        <w:t xml:space="preserve">. </w:t>
      </w:r>
      <w:r w:rsidRPr="00871AA3">
        <w:rPr>
          <w:b/>
          <w:sz w:val="28"/>
          <w:szCs w:val="28"/>
        </w:rPr>
        <w:t xml:space="preserve">Слушали: </w:t>
      </w:r>
      <w:r w:rsidR="00871AA3" w:rsidRPr="00F47CFB">
        <w:rPr>
          <w:sz w:val="28"/>
          <w:szCs w:val="28"/>
          <w:u w:val="single"/>
        </w:rPr>
        <w:t xml:space="preserve">С информацией об анкетировании получателей социальных услуг по вопросам удовлетворенности качеством и организацией услуг в </w:t>
      </w:r>
      <w:r w:rsidR="00871AA3" w:rsidRPr="00F47CFB">
        <w:rPr>
          <w:sz w:val="28"/>
          <w:szCs w:val="28"/>
          <w:u w:val="single"/>
        </w:rPr>
        <w:lastRenderedPageBreak/>
        <w:t>учреждении в 3 квартале 2026 г. выступи</w:t>
      </w:r>
      <w:r w:rsidR="00F47CFB" w:rsidRPr="00F47CFB">
        <w:rPr>
          <w:sz w:val="28"/>
          <w:szCs w:val="28"/>
          <w:u w:val="single"/>
        </w:rPr>
        <w:t>ла</w:t>
      </w:r>
      <w:r w:rsidR="00871AA3" w:rsidRPr="00F47CFB">
        <w:rPr>
          <w:sz w:val="28"/>
          <w:szCs w:val="28"/>
          <w:u w:val="single"/>
        </w:rPr>
        <w:t xml:space="preserve"> Белова Татьяна Федоровна, начальник отдела кадров ГБУ СО «Клявлинский дом-интернат».</w:t>
      </w:r>
    </w:p>
    <w:p w:rsidR="00A95E19" w:rsidRPr="00DC4821" w:rsidRDefault="00A95E19" w:rsidP="00DC4821">
      <w:pPr>
        <w:ind w:firstLine="567"/>
        <w:jc w:val="both"/>
        <w:rPr>
          <w:i/>
          <w:sz w:val="28"/>
          <w:szCs w:val="28"/>
        </w:rPr>
      </w:pPr>
      <w:r w:rsidRPr="00DC4821">
        <w:rPr>
          <w:i/>
          <w:sz w:val="28"/>
          <w:szCs w:val="28"/>
        </w:rPr>
        <w:t xml:space="preserve">В ГБУ СО «Клявлинский дом-интернат» ежеквартально проводится анкетирование получателей социальных услуг на предмет удовлетворения ПСУ качеством и доступностью предоставляемых учреждением социальных услуг. </w:t>
      </w:r>
    </w:p>
    <w:p w:rsidR="00DC4821" w:rsidRPr="00DC4821" w:rsidRDefault="00A95E19" w:rsidP="00A95E19">
      <w:pPr>
        <w:ind w:firstLine="567"/>
        <w:jc w:val="both"/>
        <w:rPr>
          <w:i/>
          <w:sz w:val="28"/>
          <w:szCs w:val="28"/>
        </w:rPr>
      </w:pPr>
      <w:r w:rsidRPr="00DC4821">
        <w:rPr>
          <w:i/>
          <w:sz w:val="28"/>
          <w:szCs w:val="28"/>
        </w:rPr>
        <w:t xml:space="preserve">Анкеты затрагивают вопросы удовлетворенности ПСУ доступностью услуг, качеством социальных услуг, качеством и полнотой информации о перечне услуг и порядке их предоставления. </w:t>
      </w:r>
    </w:p>
    <w:p w:rsidR="00A95E19" w:rsidRPr="00DC4821" w:rsidRDefault="00A95E19" w:rsidP="00A95E19">
      <w:pPr>
        <w:ind w:firstLine="567"/>
        <w:jc w:val="both"/>
        <w:rPr>
          <w:i/>
          <w:sz w:val="28"/>
          <w:szCs w:val="28"/>
        </w:rPr>
      </w:pPr>
      <w:r w:rsidRPr="00DC4821">
        <w:rPr>
          <w:i/>
          <w:sz w:val="28"/>
          <w:szCs w:val="28"/>
        </w:rPr>
        <w:t xml:space="preserve">По итогам анкетирования </w:t>
      </w:r>
      <w:r w:rsidR="00DC4821" w:rsidRPr="00DC4821">
        <w:rPr>
          <w:i/>
          <w:sz w:val="28"/>
          <w:szCs w:val="28"/>
        </w:rPr>
        <w:t xml:space="preserve">в 3 квартале 2026 г. </w:t>
      </w:r>
      <w:r w:rsidRPr="00DC4821">
        <w:rPr>
          <w:i/>
          <w:sz w:val="28"/>
          <w:szCs w:val="28"/>
        </w:rPr>
        <w:t>25 человек полностью удовлетворены и 1 человек частично удовлетворен качеством предоставления социальных услуг, что составляет 96 % полностью удовлетворенных от общего числа анкетируемых.</w:t>
      </w:r>
    </w:p>
    <w:p w:rsidR="00B26153" w:rsidRPr="00A95E19" w:rsidRDefault="00871AA3" w:rsidP="00547C7F">
      <w:pPr>
        <w:ind w:firstLine="567"/>
        <w:jc w:val="both"/>
        <w:rPr>
          <w:i/>
          <w:sz w:val="28"/>
          <w:szCs w:val="28"/>
        </w:rPr>
      </w:pPr>
      <w:r w:rsidRPr="00A95E19">
        <w:rPr>
          <w:i/>
          <w:sz w:val="28"/>
          <w:szCs w:val="28"/>
        </w:rPr>
        <w:t>Результаты анкетирования используют как индикатор возможных коррупционных проявлений: например, жалобы на навязывание платных услуг или требования «дополнительных взносов» могут сигнализировать о рисках. Комиссия оценивает динамику оценок и выделяет проблемные зоны для дополнительной проверки.</w:t>
      </w:r>
    </w:p>
    <w:p w:rsidR="008E4F4F" w:rsidRPr="006E1837" w:rsidRDefault="006967BC" w:rsidP="008E4F4F">
      <w:pPr>
        <w:spacing w:line="276" w:lineRule="auto"/>
        <w:jc w:val="both"/>
        <w:rPr>
          <w:sz w:val="28"/>
          <w:szCs w:val="28"/>
          <w:highlight w:val="yellow"/>
        </w:rPr>
      </w:pPr>
      <w:r w:rsidRPr="00871AA3">
        <w:rPr>
          <w:b/>
          <w:sz w:val="28"/>
          <w:szCs w:val="28"/>
        </w:rPr>
        <w:t xml:space="preserve">4. </w:t>
      </w:r>
      <w:r w:rsidR="008E4F4F" w:rsidRPr="00871AA3">
        <w:rPr>
          <w:b/>
          <w:sz w:val="28"/>
          <w:szCs w:val="28"/>
        </w:rPr>
        <w:t>Слушали:</w:t>
      </w:r>
      <w:r w:rsidR="008E4F4F" w:rsidRPr="00871AA3">
        <w:rPr>
          <w:sz w:val="28"/>
          <w:szCs w:val="28"/>
        </w:rPr>
        <w:t xml:space="preserve"> </w:t>
      </w:r>
      <w:r w:rsidR="00871AA3" w:rsidRPr="00871AA3">
        <w:rPr>
          <w:sz w:val="28"/>
          <w:szCs w:val="28"/>
          <w:u w:val="single"/>
        </w:rPr>
        <w:t>С информацией об анализе заявлений работников и обращений граждан, содержащих информацию о коррупционных составляющих</w:t>
      </w:r>
      <w:r w:rsidR="00F47CFB">
        <w:rPr>
          <w:sz w:val="28"/>
          <w:szCs w:val="28"/>
          <w:u w:val="single"/>
        </w:rPr>
        <w:t>,</w:t>
      </w:r>
      <w:r w:rsidR="00871AA3" w:rsidRPr="00871AA3">
        <w:rPr>
          <w:sz w:val="28"/>
          <w:szCs w:val="28"/>
          <w:u w:val="single"/>
        </w:rPr>
        <w:t xml:space="preserve"> выступи</w:t>
      </w:r>
      <w:r w:rsidR="00F47CFB">
        <w:rPr>
          <w:sz w:val="28"/>
          <w:szCs w:val="28"/>
          <w:u w:val="single"/>
        </w:rPr>
        <w:t>л</w:t>
      </w:r>
      <w:r w:rsidR="00871AA3" w:rsidRPr="00871AA3">
        <w:rPr>
          <w:sz w:val="28"/>
          <w:szCs w:val="28"/>
          <w:u w:val="single"/>
        </w:rPr>
        <w:t xml:space="preserve"> Моськин Юрий Михайлович, заместитель директора по Исаклинскому отделению ГБУ СО «Клявлинский дом-интернат»</w:t>
      </w:r>
      <w:r w:rsidR="008E4F4F" w:rsidRPr="00871AA3">
        <w:rPr>
          <w:sz w:val="28"/>
          <w:szCs w:val="28"/>
        </w:rPr>
        <w:t>.</w:t>
      </w:r>
    </w:p>
    <w:p w:rsidR="00871AA3" w:rsidRDefault="00871AA3" w:rsidP="00871AA3">
      <w:pPr>
        <w:tabs>
          <w:tab w:val="left" w:pos="851"/>
        </w:tabs>
        <w:suppressAutoHyphens/>
        <w:ind w:firstLine="851"/>
        <w:contextualSpacing/>
        <w:jc w:val="both"/>
        <w:rPr>
          <w:i/>
          <w:sz w:val="28"/>
          <w:szCs w:val="28"/>
        </w:rPr>
      </w:pPr>
      <w:r w:rsidRPr="00B53735">
        <w:rPr>
          <w:i/>
          <w:sz w:val="28"/>
          <w:szCs w:val="28"/>
        </w:rPr>
        <w:t>Все поступившие заявления и обращения анализируют</w:t>
      </w:r>
      <w:r>
        <w:rPr>
          <w:i/>
          <w:sz w:val="28"/>
          <w:szCs w:val="28"/>
        </w:rPr>
        <w:t>ся</w:t>
      </w:r>
      <w:r w:rsidRPr="00B53735">
        <w:rPr>
          <w:i/>
          <w:sz w:val="28"/>
          <w:szCs w:val="28"/>
        </w:rPr>
        <w:t xml:space="preserve"> на предмет признаков конфликта интересов, злоупотреблений или нарушений антикоррупционных требований: фиксируют</w:t>
      </w:r>
      <w:r>
        <w:rPr>
          <w:i/>
          <w:sz w:val="28"/>
          <w:szCs w:val="28"/>
        </w:rPr>
        <w:t>ся суть претензий, проверяе</w:t>
      </w:r>
      <w:r w:rsidRPr="00B53735">
        <w:rPr>
          <w:i/>
          <w:sz w:val="28"/>
          <w:szCs w:val="28"/>
        </w:rPr>
        <w:t>т</w:t>
      </w:r>
      <w:r>
        <w:rPr>
          <w:i/>
          <w:sz w:val="28"/>
          <w:szCs w:val="28"/>
        </w:rPr>
        <w:t>ся</w:t>
      </w:r>
      <w:r w:rsidRPr="00B53735">
        <w:rPr>
          <w:i/>
          <w:sz w:val="28"/>
          <w:szCs w:val="28"/>
        </w:rPr>
        <w:t xml:space="preserve"> наличие доказательств и определя</w:t>
      </w:r>
      <w:r>
        <w:rPr>
          <w:i/>
          <w:sz w:val="28"/>
          <w:szCs w:val="28"/>
        </w:rPr>
        <w:t>е</w:t>
      </w:r>
      <w:r w:rsidRPr="00B53735">
        <w:rPr>
          <w:i/>
          <w:sz w:val="28"/>
          <w:szCs w:val="28"/>
        </w:rPr>
        <w:t>т</w:t>
      </w:r>
      <w:r>
        <w:rPr>
          <w:i/>
          <w:sz w:val="28"/>
          <w:szCs w:val="28"/>
        </w:rPr>
        <w:t>ся</w:t>
      </w:r>
      <w:r w:rsidRPr="00B53735">
        <w:rPr>
          <w:i/>
          <w:sz w:val="28"/>
          <w:szCs w:val="28"/>
        </w:rPr>
        <w:t>, требуется ли служебная проверка либо передача материалов в компетентные органы.</w:t>
      </w:r>
    </w:p>
    <w:p w:rsidR="00871AA3" w:rsidRPr="00AA38D0" w:rsidRDefault="00871AA3" w:rsidP="00871AA3">
      <w:pPr>
        <w:tabs>
          <w:tab w:val="left" w:pos="851"/>
        </w:tabs>
        <w:suppressAutoHyphens/>
        <w:ind w:firstLine="851"/>
        <w:contextualSpacing/>
        <w:jc w:val="both"/>
        <w:rPr>
          <w:i/>
          <w:sz w:val="28"/>
          <w:szCs w:val="28"/>
        </w:rPr>
      </w:pPr>
      <w:r w:rsidRPr="00EC0894">
        <w:rPr>
          <w:i/>
          <w:sz w:val="28"/>
          <w:szCs w:val="28"/>
        </w:rPr>
        <w:t xml:space="preserve">Номера телефонов, по которым граждане могут обратиться и </w:t>
      </w:r>
      <w:r w:rsidRPr="00AA38D0">
        <w:rPr>
          <w:i/>
          <w:sz w:val="28"/>
          <w:szCs w:val="28"/>
        </w:rPr>
        <w:t>сообщить о коррупционных проявлениях не изменены и размещены на инфо</w:t>
      </w:r>
      <w:r>
        <w:rPr>
          <w:i/>
          <w:sz w:val="28"/>
          <w:szCs w:val="28"/>
        </w:rPr>
        <w:t xml:space="preserve">рмационном стенде, и сайте </w:t>
      </w:r>
      <w:r w:rsidRPr="00AA38D0">
        <w:rPr>
          <w:i/>
          <w:sz w:val="28"/>
          <w:szCs w:val="28"/>
        </w:rPr>
        <w:t>в учреждении.</w:t>
      </w:r>
    </w:p>
    <w:p w:rsidR="00871AA3" w:rsidRDefault="00871AA3" w:rsidP="00871AA3">
      <w:pPr>
        <w:tabs>
          <w:tab w:val="left" w:pos="851"/>
        </w:tabs>
        <w:suppressAutoHyphens/>
        <w:ind w:firstLine="851"/>
        <w:contextualSpacing/>
        <w:jc w:val="both"/>
        <w:rPr>
          <w:i/>
          <w:sz w:val="28"/>
          <w:szCs w:val="28"/>
        </w:rPr>
      </w:pPr>
      <w:r w:rsidRPr="00AA38D0">
        <w:rPr>
          <w:i/>
          <w:sz w:val="28"/>
          <w:szCs w:val="28"/>
        </w:rPr>
        <w:t>Порядок уведомления регулярно доводится до всех работников учреждения.</w:t>
      </w:r>
    </w:p>
    <w:p w:rsidR="008E4F4F" w:rsidRPr="006E1837" w:rsidRDefault="00871AA3" w:rsidP="00871AA3">
      <w:pPr>
        <w:spacing w:line="276" w:lineRule="auto"/>
        <w:ind w:firstLine="851"/>
        <w:jc w:val="both"/>
        <w:rPr>
          <w:i/>
          <w:sz w:val="28"/>
          <w:szCs w:val="28"/>
          <w:highlight w:val="yellow"/>
        </w:rPr>
      </w:pPr>
      <w:r w:rsidRPr="00EC0894">
        <w:rPr>
          <w:i/>
          <w:sz w:val="28"/>
          <w:szCs w:val="28"/>
        </w:rPr>
        <w:t>За данный период заявлений и обращений работников и граждан, содержащих информацию о коррупционных составляющих, не поступало</w:t>
      </w:r>
    </w:p>
    <w:p w:rsidR="002D0758" w:rsidRDefault="002D0758" w:rsidP="002D0758">
      <w:pPr>
        <w:spacing w:line="276" w:lineRule="auto"/>
        <w:jc w:val="center"/>
        <w:rPr>
          <w:b/>
          <w:sz w:val="28"/>
          <w:szCs w:val="28"/>
        </w:rPr>
      </w:pPr>
    </w:p>
    <w:p w:rsidR="008E4F4F" w:rsidRDefault="002D0758" w:rsidP="002D0758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2D0758">
        <w:rPr>
          <w:b/>
          <w:sz w:val="28"/>
          <w:szCs w:val="28"/>
        </w:rPr>
        <w:t>Решили:</w:t>
      </w:r>
    </w:p>
    <w:p w:rsidR="002D0758" w:rsidRPr="002D0758" w:rsidRDefault="002D0758" w:rsidP="002D07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дальнейшую реализацию мероприятий плана </w:t>
      </w:r>
      <w:r w:rsidRPr="002D0758">
        <w:rPr>
          <w:sz w:val="28"/>
          <w:szCs w:val="28"/>
        </w:rPr>
        <w:t>по противодействию коррупции</w:t>
      </w:r>
      <w:r>
        <w:rPr>
          <w:sz w:val="28"/>
          <w:szCs w:val="28"/>
        </w:rPr>
        <w:t xml:space="preserve"> на 2026 г. в учреждении.</w:t>
      </w:r>
    </w:p>
    <w:p w:rsidR="002D0758" w:rsidRPr="002D0758" w:rsidRDefault="002D0758" w:rsidP="008E4F4F">
      <w:pPr>
        <w:spacing w:line="276" w:lineRule="auto"/>
        <w:ind w:firstLine="851"/>
        <w:jc w:val="both"/>
        <w:rPr>
          <w:b/>
          <w:sz w:val="28"/>
          <w:szCs w:val="28"/>
          <w:highlight w:val="yellow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10"/>
        <w:gridCol w:w="2967"/>
        <w:gridCol w:w="2977"/>
      </w:tblGrid>
      <w:tr w:rsidR="00657144" w:rsidRPr="00EC0894" w:rsidTr="00B26153">
        <w:tc>
          <w:tcPr>
            <w:tcW w:w="3227" w:type="dxa"/>
          </w:tcPr>
          <w:p w:rsidR="00657144" w:rsidRPr="00EC0894" w:rsidRDefault="00657144" w:rsidP="009C25FC">
            <w:pPr>
              <w:jc w:val="both"/>
              <w:rPr>
                <w:sz w:val="28"/>
                <w:szCs w:val="28"/>
                <w:lang w:eastAsia="en-US"/>
              </w:rPr>
            </w:pPr>
            <w:r w:rsidRPr="00EC0894">
              <w:rPr>
                <w:sz w:val="28"/>
                <w:szCs w:val="28"/>
                <w:lang w:eastAsia="en-US"/>
              </w:rPr>
              <w:t>Председатель комиссии</w:t>
            </w:r>
          </w:p>
        </w:tc>
        <w:tc>
          <w:tcPr>
            <w:tcW w:w="2977" w:type="dxa"/>
            <w:gridSpan w:val="2"/>
            <w:hideMark/>
          </w:tcPr>
          <w:p w:rsidR="00657144" w:rsidRPr="00EC0894" w:rsidRDefault="00657144" w:rsidP="009C25FC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</w:tcPr>
          <w:p w:rsidR="00657144" w:rsidRPr="00EC0894" w:rsidRDefault="00E21C8F" w:rsidP="009C25FC">
            <w:pPr>
              <w:jc w:val="both"/>
              <w:rPr>
                <w:sz w:val="28"/>
                <w:szCs w:val="28"/>
                <w:lang w:eastAsia="en-US"/>
              </w:rPr>
            </w:pPr>
            <w:r w:rsidRPr="00EC0894">
              <w:rPr>
                <w:sz w:val="28"/>
                <w:szCs w:val="28"/>
                <w:lang w:eastAsia="en-US"/>
              </w:rPr>
              <w:t>Моськин Ю.М.</w:t>
            </w:r>
          </w:p>
        </w:tc>
      </w:tr>
      <w:tr w:rsidR="00657144" w:rsidTr="002D0758">
        <w:tc>
          <w:tcPr>
            <w:tcW w:w="3237" w:type="dxa"/>
            <w:gridSpan w:val="2"/>
          </w:tcPr>
          <w:p w:rsidR="00657144" w:rsidRPr="00EC0894" w:rsidRDefault="00657144" w:rsidP="009C25FC">
            <w:pPr>
              <w:jc w:val="both"/>
              <w:rPr>
                <w:sz w:val="28"/>
                <w:szCs w:val="28"/>
              </w:rPr>
            </w:pPr>
            <w:r w:rsidRPr="00EC0894">
              <w:rPr>
                <w:sz w:val="28"/>
                <w:szCs w:val="28"/>
              </w:rPr>
              <w:t xml:space="preserve">  </w:t>
            </w:r>
          </w:p>
          <w:p w:rsidR="00657144" w:rsidRPr="00EC0894" w:rsidRDefault="00657144" w:rsidP="009C25FC">
            <w:pPr>
              <w:jc w:val="both"/>
              <w:rPr>
                <w:sz w:val="28"/>
                <w:szCs w:val="28"/>
                <w:lang w:eastAsia="en-US"/>
              </w:rPr>
            </w:pPr>
            <w:r w:rsidRPr="00EC0894">
              <w:rPr>
                <w:sz w:val="28"/>
                <w:szCs w:val="28"/>
                <w:lang w:eastAsia="en-US"/>
              </w:rPr>
              <w:t>Секретарь комиссии</w:t>
            </w:r>
          </w:p>
        </w:tc>
        <w:tc>
          <w:tcPr>
            <w:tcW w:w="2967" w:type="dxa"/>
            <w:hideMark/>
          </w:tcPr>
          <w:p w:rsidR="00657144" w:rsidRPr="00EC0894" w:rsidRDefault="00657144" w:rsidP="009C25FC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</w:tcPr>
          <w:p w:rsidR="00657144" w:rsidRPr="00EC0894" w:rsidRDefault="00657144" w:rsidP="009C25FC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657144" w:rsidRDefault="00496373" w:rsidP="009C25FC">
            <w:pPr>
              <w:jc w:val="both"/>
              <w:rPr>
                <w:sz w:val="28"/>
                <w:szCs w:val="28"/>
                <w:lang w:eastAsia="en-US"/>
              </w:rPr>
            </w:pPr>
            <w:r w:rsidRPr="00EC0894">
              <w:rPr>
                <w:sz w:val="28"/>
                <w:szCs w:val="28"/>
                <w:lang w:eastAsia="en-US"/>
              </w:rPr>
              <w:t>Семёнова Т.Ф.</w:t>
            </w:r>
          </w:p>
        </w:tc>
      </w:tr>
    </w:tbl>
    <w:p w:rsidR="003A5826" w:rsidRPr="003C7E19" w:rsidRDefault="003A5826" w:rsidP="00B26153">
      <w:pPr>
        <w:jc w:val="both"/>
        <w:rPr>
          <w:b/>
          <w:sz w:val="28"/>
          <w:szCs w:val="28"/>
        </w:rPr>
      </w:pPr>
    </w:p>
    <w:sectPr w:rsidR="003A5826" w:rsidRPr="003C7E19" w:rsidSect="005F0E18">
      <w:footerReference w:type="default" r:id="rId8"/>
      <w:pgSz w:w="11906" w:h="16838"/>
      <w:pgMar w:top="993" w:right="851" w:bottom="426" w:left="1560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8BF" w:rsidRDefault="00A308BF" w:rsidP="00A308BF">
      <w:r>
        <w:separator/>
      </w:r>
    </w:p>
  </w:endnote>
  <w:endnote w:type="continuationSeparator" w:id="0">
    <w:p w:rsidR="00A308BF" w:rsidRDefault="00A308BF" w:rsidP="00A30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945759"/>
      <w:docPartObj>
        <w:docPartGallery w:val="Page Numbers (Bottom of Page)"/>
        <w:docPartUnique/>
      </w:docPartObj>
    </w:sdtPr>
    <w:sdtEndPr/>
    <w:sdtContent>
      <w:p w:rsidR="00A308BF" w:rsidRDefault="00A308B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758">
          <w:rPr>
            <w:noProof/>
          </w:rPr>
          <w:t>2</w:t>
        </w:r>
        <w:r>
          <w:fldChar w:fldCharType="end"/>
        </w:r>
      </w:p>
    </w:sdtContent>
  </w:sdt>
  <w:p w:rsidR="00A308BF" w:rsidRDefault="00A308B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8BF" w:rsidRDefault="00A308BF" w:rsidP="00A308BF">
      <w:r>
        <w:separator/>
      </w:r>
    </w:p>
  </w:footnote>
  <w:footnote w:type="continuationSeparator" w:id="0">
    <w:p w:rsidR="00A308BF" w:rsidRDefault="00A308BF" w:rsidP="00A308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F12FD8"/>
    <w:multiLevelType w:val="multilevel"/>
    <w:tmpl w:val="51324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06A"/>
    <w:rsid w:val="000438B8"/>
    <w:rsid w:val="00074AD0"/>
    <w:rsid w:val="000925CB"/>
    <w:rsid w:val="000A38A0"/>
    <w:rsid w:val="000A5F24"/>
    <w:rsid w:val="001261A6"/>
    <w:rsid w:val="00153AA8"/>
    <w:rsid w:val="00155B6B"/>
    <w:rsid w:val="001813EF"/>
    <w:rsid w:val="001842B6"/>
    <w:rsid w:val="001D5DC9"/>
    <w:rsid w:val="001E30C3"/>
    <w:rsid w:val="002069E8"/>
    <w:rsid w:val="00253EA0"/>
    <w:rsid w:val="00263AED"/>
    <w:rsid w:val="002754F4"/>
    <w:rsid w:val="002B4B95"/>
    <w:rsid w:val="002C020C"/>
    <w:rsid w:val="002C3B11"/>
    <w:rsid w:val="002C5904"/>
    <w:rsid w:val="002D0758"/>
    <w:rsid w:val="002D3317"/>
    <w:rsid w:val="002E1CB5"/>
    <w:rsid w:val="002E4E3F"/>
    <w:rsid w:val="0032518D"/>
    <w:rsid w:val="00360B8B"/>
    <w:rsid w:val="00365610"/>
    <w:rsid w:val="003A5826"/>
    <w:rsid w:val="003C7E19"/>
    <w:rsid w:val="00405610"/>
    <w:rsid w:val="00421AD1"/>
    <w:rsid w:val="0045536E"/>
    <w:rsid w:val="00496373"/>
    <w:rsid w:val="004C5B18"/>
    <w:rsid w:val="00501FF1"/>
    <w:rsid w:val="00547C7F"/>
    <w:rsid w:val="00570002"/>
    <w:rsid w:val="005765BD"/>
    <w:rsid w:val="0058226D"/>
    <w:rsid w:val="005B0472"/>
    <w:rsid w:val="005B0E1F"/>
    <w:rsid w:val="005B4A96"/>
    <w:rsid w:val="005D1BBD"/>
    <w:rsid w:val="005D49F5"/>
    <w:rsid w:val="005E6A1B"/>
    <w:rsid w:val="005F0E18"/>
    <w:rsid w:val="005F2387"/>
    <w:rsid w:val="0060048A"/>
    <w:rsid w:val="006411A8"/>
    <w:rsid w:val="00657144"/>
    <w:rsid w:val="006817BE"/>
    <w:rsid w:val="006967BC"/>
    <w:rsid w:val="006C05D8"/>
    <w:rsid w:val="006D6E22"/>
    <w:rsid w:val="006D79D3"/>
    <w:rsid w:val="006E1837"/>
    <w:rsid w:val="006E4A79"/>
    <w:rsid w:val="0070147E"/>
    <w:rsid w:val="00727602"/>
    <w:rsid w:val="00730ADF"/>
    <w:rsid w:val="00764A9F"/>
    <w:rsid w:val="0079295A"/>
    <w:rsid w:val="007951A8"/>
    <w:rsid w:val="007C11C9"/>
    <w:rsid w:val="007E2957"/>
    <w:rsid w:val="007E7CE5"/>
    <w:rsid w:val="0080044C"/>
    <w:rsid w:val="0081346B"/>
    <w:rsid w:val="008441DF"/>
    <w:rsid w:val="0085561B"/>
    <w:rsid w:val="00871AA3"/>
    <w:rsid w:val="008C6CB8"/>
    <w:rsid w:val="008E4F4F"/>
    <w:rsid w:val="0093308E"/>
    <w:rsid w:val="00972CE5"/>
    <w:rsid w:val="009C0246"/>
    <w:rsid w:val="009D209F"/>
    <w:rsid w:val="009F4F9F"/>
    <w:rsid w:val="00A269AB"/>
    <w:rsid w:val="00A308BF"/>
    <w:rsid w:val="00A32352"/>
    <w:rsid w:val="00A75AF4"/>
    <w:rsid w:val="00A95E19"/>
    <w:rsid w:val="00AD5C27"/>
    <w:rsid w:val="00AE2362"/>
    <w:rsid w:val="00B26153"/>
    <w:rsid w:val="00B45429"/>
    <w:rsid w:val="00B65A52"/>
    <w:rsid w:val="00B724D8"/>
    <w:rsid w:val="00B95B30"/>
    <w:rsid w:val="00B95C98"/>
    <w:rsid w:val="00BA080E"/>
    <w:rsid w:val="00C0309E"/>
    <w:rsid w:val="00C1463F"/>
    <w:rsid w:val="00C15D02"/>
    <w:rsid w:val="00C6707B"/>
    <w:rsid w:val="00C73307"/>
    <w:rsid w:val="00C7505C"/>
    <w:rsid w:val="00C816E3"/>
    <w:rsid w:val="00C8196C"/>
    <w:rsid w:val="00C96809"/>
    <w:rsid w:val="00CE6CBF"/>
    <w:rsid w:val="00CE765F"/>
    <w:rsid w:val="00CF306A"/>
    <w:rsid w:val="00D147D7"/>
    <w:rsid w:val="00D52530"/>
    <w:rsid w:val="00D64E31"/>
    <w:rsid w:val="00D97347"/>
    <w:rsid w:val="00DC4821"/>
    <w:rsid w:val="00E0486E"/>
    <w:rsid w:val="00E0672D"/>
    <w:rsid w:val="00E10068"/>
    <w:rsid w:val="00E21C8F"/>
    <w:rsid w:val="00E42DC6"/>
    <w:rsid w:val="00EB27C4"/>
    <w:rsid w:val="00EB7420"/>
    <w:rsid w:val="00EC0894"/>
    <w:rsid w:val="00EE715D"/>
    <w:rsid w:val="00F3398D"/>
    <w:rsid w:val="00F367B6"/>
    <w:rsid w:val="00F47CFB"/>
    <w:rsid w:val="00F53BEE"/>
    <w:rsid w:val="00F77EA8"/>
    <w:rsid w:val="00F84DE7"/>
    <w:rsid w:val="00FC4BF3"/>
    <w:rsid w:val="00FC6581"/>
    <w:rsid w:val="00FC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E739676"/>
  <w15:docId w15:val="{69E1A754-3B95-4561-BF11-155D25BD8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DE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C0246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2E1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308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30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308B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30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571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1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0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13D07-51C3-4D76-8891-168C4BFFB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user</cp:lastModifiedBy>
  <cp:revision>99</cp:revision>
  <cp:lastPrinted>2024-12-19T14:49:00Z</cp:lastPrinted>
  <dcterms:created xsi:type="dcterms:W3CDTF">2018-04-19T08:56:00Z</dcterms:created>
  <dcterms:modified xsi:type="dcterms:W3CDTF">2026-10-07T09:37:00Z</dcterms:modified>
</cp:coreProperties>
</file>